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1"/>
        <w:tblW w:w="14431" w:type="dxa"/>
        <w:tblLook w:val="04A0" w:firstRow="1" w:lastRow="0" w:firstColumn="1" w:lastColumn="0" w:noHBand="0" w:noVBand="1"/>
      </w:tblPr>
      <w:tblGrid>
        <w:gridCol w:w="1844"/>
        <w:gridCol w:w="1529"/>
        <w:gridCol w:w="1560"/>
        <w:gridCol w:w="1529"/>
        <w:gridCol w:w="1529"/>
        <w:gridCol w:w="6440"/>
      </w:tblGrid>
      <w:tr w:rsidR="00717C80" w14:paraId="4D0B7FD7" w14:textId="77777777" w:rsidTr="00717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21307B" w14:textId="77777777" w:rsidR="00CA692C" w:rsidRPr="00CA692C" w:rsidRDefault="00CA692C">
            <w:pPr>
              <w:rPr>
                <w:b w:val="0"/>
                <w:sz w:val="28"/>
              </w:rPr>
            </w:pPr>
            <w:r w:rsidRPr="00CA692C">
              <w:rPr>
                <w:b w:val="0"/>
                <w:sz w:val="28"/>
              </w:rPr>
              <w:t xml:space="preserve">Week beginning </w:t>
            </w:r>
          </w:p>
          <w:p w14:paraId="1B4DA26C" w14:textId="67E771B4" w:rsidR="00CA692C" w:rsidRDefault="00CA692C">
            <w:r w:rsidRPr="00CA692C">
              <w:rPr>
                <w:b w:val="0"/>
                <w:sz w:val="28"/>
              </w:rPr>
              <w:t>___/___/</w:t>
            </w:r>
            <w:r w:rsidR="00585FEC">
              <w:rPr>
                <w:b w:val="0"/>
                <w:sz w:val="28"/>
              </w:rPr>
              <w:t>___</w:t>
            </w:r>
          </w:p>
        </w:tc>
        <w:tc>
          <w:tcPr>
            <w:tcW w:w="1531" w:type="dxa"/>
          </w:tcPr>
          <w:p w14:paraId="0C5CC482" w14:textId="77777777" w:rsidR="00CA692C" w:rsidRPr="00CA692C" w:rsidRDefault="00CA692C" w:rsidP="00CA6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692C">
              <w:rPr>
                <w:sz w:val="28"/>
              </w:rPr>
              <w:t>Fasting</w:t>
            </w:r>
          </w:p>
        </w:tc>
        <w:tc>
          <w:tcPr>
            <w:tcW w:w="1531" w:type="dxa"/>
          </w:tcPr>
          <w:p w14:paraId="5DEB5656" w14:textId="77777777" w:rsidR="00CA692C" w:rsidRPr="00CA692C" w:rsidRDefault="00CA692C" w:rsidP="00CA6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692C">
              <w:rPr>
                <w:sz w:val="28"/>
              </w:rPr>
              <w:t>2hrs Post BREAKFAST</w:t>
            </w:r>
          </w:p>
        </w:tc>
        <w:tc>
          <w:tcPr>
            <w:tcW w:w="1531" w:type="dxa"/>
          </w:tcPr>
          <w:p w14:paraId="285C1A67" w14:textId="77777777" w:rsidR="00CA692C" w:rsidRPr="00CA692C" w:rsidRDefault="00CA692C" w:rsidP="00CA6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692C">
              <w:rPr>
                <w:sz w:val="28"/>
              </w:rPr>
              <w:t>2hrs Post LUNCH</w:t>
            </w:r>
          </w:p>
        </w:tc>
        <w:tc>
          <w:tcPr>
            <w:tcW w:w="1531" w:type="dxa"/>
          </w:tcPr>
          <w:p w14:paraId="706DB03D" w14:textId="77777777" w:rsidR="00CA692C" w:rsidRPr="00CA692C" w:rsidRDefault="00CA692C" w:rsidP="00CA6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692C">
              <w:rPr>
                <w:sz w:val="28"/>
              </w:rPr>
              <w:t>2hrs Post DINNER</w:t>
            </w:r>
          </w:p>
        </w:tc>
        <w:tc>
          <w:tcPr>
            <w:tcW w:w="6463" w:type="dxa"/>
          </w:tcPr>
          <w:p w14:paraId="3B0F17A9" w14:textId="77777777" w:rsidR="00CA692C" w:rsidRDefault="00CA6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692C">
              <w:rPr>
                <w:sz w:val="28"/>
              </w:rPr>
              <w:t>Notes</w:t>
            </w:r>
            <w:r>
              <w:t xml:space="preserve"> </w:t>
            </w:r>
            <w:r w:rsidRPr="00CA692C">
              <w:rPr>
                <w:sz w:val="16"/>
              </w:rPr>
              <w:t>(include details such as food consumed that resulted in high blood glucose levels (BGLs), medication changes, or anything that may help us in reviewing your BGLS)</w:t>
            </w:r>
          </w:p>
        </w:tc>
      </w:tr>
      <w:tr w:rsidR="00717C80" w14:paraId="2183533A" w14:textId="77777777" w:rsidTr="0071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3445F4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MONDAY</w:t>
            </w:r>
          </w:p>
        </w:tc>
        <w:tc>
          <w:tcPr>
            <w:tcW w:w="1531" w:type="dxa"/>
          </w:tcPr>
          <w:p w14:paraId="696C7C3A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01E6AE11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09B0725C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511FDF08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4EBC1BCC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C80" w14:paraId="7D3BDB6C" w14:textId="77777777" w:rsidTr="00717C8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61CA40C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TUESDAY</w:t>
            </w:r>
          </w:p>
        </w:tc>
        <w:tc>
          <w:tcPr>
            <w:tcW w:w="1531" w:type="dxa"/>
          </w:tcPr>
          <w:p w14:paraId="53CE413E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2AA9BC0B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4C9FC7A4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28BAA9A8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1C0B6C06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C80" w14:paraId="12127D53" w14:textId="77777777" w:rsidTr="0071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5DB5BE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WEDNESDAY</w:t>
            </w:r>
          </w:p>
        </w:tc>
        <w:tc>
          <w:tcPr>
            <w:tcW w:w="1531" w:type="dxa"/>
          </w:tcPr>
          <w:p w14:paraId="32122F70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7EB2A770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26CE6608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572CFB93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73BC18DB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C80" w14:paraId="79662643" w14:textId="77777777" w:rsidTr="00717C8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5EA50D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THURSDAY</w:t>
            </w:r>
          </w:p>
        </w:tc>
        <w:tc>
          <w:tcPr>
            <w:tcW w:w="1531" w:type="dxa"/>
          </w:tcPr>
          <w:p w14:paraId="4BEEE400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26ADACA4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6FC4E4D8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6F8C276E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6ED195A1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C80" w14:paraId="0230B8F3" w14:textId="77777777" w:rsidTr="0071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ED6E461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FRIDAY</w:t>
            </w:r>
          </w:p>
        </w:tc>
        <w:tc>
          <w:tcPr>
            <w:tcW w:w="1531" w:type="dxa"/>
          </w:tcPr>
          <w:p w14:paraId="750449CE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40906B9B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7F7CF83D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784C41AE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2080A46D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C80" w14:paraId="2448B6CB" w14:textId="77777777" w:rsidTr="00717C8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340378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SATURDAY</w:t>
            </w:r>
          </w:p>
        </w:tc>
        <w:tc>
          <w:tcPr>
            <w:tcW w:w="1531" w:type="dxa"/>
          </w:tcPr>
          <w:p w14:paraId="4075C71F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0164C768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12429DC7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20AB893A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6FBC424F" w14:textId="77777777" w:rsidR="00CA692C" w:rsidRDefault="00C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C80" w14:paraId="08A8E8E2" w14:textId="77777777" w:rsidTr="0071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993CC6" w14:textId="77777777" w:rsidR="00CA692C" w:rsidRPr="00CA692C" w:rsidRDefault="00CA692C">
            <w:pPr>
              <w:rPr>
                <w:sz w:val="28"/>
              </w:rPr>
            </w:pPr>
            <w:r w:rsidRPr="00CA692C">
              <w:rPr>
                <w:sz w:val="28"/>
              </w:rPr>
              <w:t>SUNDAY</w:t>
            </w:r>
          </w:p>
        </w:tc>
        <w:tc>
          <w:tcPr>
            <w:tcW w:w="1531" w:type="dxa"/>
          </w:tcPr>
          <w:p w14:paraId="55BD4627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59393848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03311480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</w:tcPr>
          <w:p w14:paraId="0CEC2D06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</w:tcPr>
          <w:p w14:paraId="5B87ED56" w14:textId="77777777" w:rsidR="00CA692C" w:rsidRDefault="00C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87C0A1" w14:textId="77777777" w:rsidR="00585FEC" w:rsidRDefault="00585FEC"/>
    <w:p w14:paraId="52FAD8D4" w14:textId="0FA25859" w:rsidR="00CA692C" w:rsidRDefault="00585FEC">
      <w:r>
        <w:t xml:space="preserve">Note: </w:t>
      </w:r>
      <w:r w:rsidR="00CA692C">
        <w:t xml:space="preserve">Please email to </w:t>
      </w:r>
      <w:hyperlink r:id="rId4" w:history="1">
        <w:r w:rsidR="00CA692C" w:rsidRPr="001517E0">
          <w:rPr>
            <w:rStyle w:val="Hyperlink"/>
          </w:rPr>
          <w:t>midwives@rituranamedical.com.au</w:t>
        </w:r>
      </w:hyperlink>
      <w:r w:rsidR="00CA692C">
        <w:t xml:space="preserve"> every Monday morning for review. </w:t>
      </w:r>
    </w:p>
    <w:sectPr w:rsidR="00CA692C" w:rsidSect="00CA6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2C"/>
    <w:rsid w:val="001D6FB3"/>
    <w:rsid w:val="00585FEC"/>
    <w:rsid w:val="00717C80"/>
    <w:rsid w:val="00C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832C"/>
  <w15:docId w15:val="{74870993-F538-41BA-A451-B0D1C64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92C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717C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17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wives@rituranamedic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Fordyce</dc:creator>
  <cp:lastModifiedBy>Lance Herron</cp:lastModifiedBy>
  <cp:revision>2</cp:revision>
  <dcterms:created xsi:type="dcterms:W3CDTF">2022-04-20T03:52:00Z</dcterms:created>
  <dcterms:modified xsi:type="dcterms:W3CDTF">2022-04-20T03:52:00Z</dcterms:modified>
</cp:coreProperties>
</file>